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C61F1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1649">
        <w:rPr>
          <w:rFonts w:ascii="Times New Roman" w:hAnsi="Times New Roman" w:cs="Times New Roman"/>
          <w:b/>
          <w:bCs/>
        </w:rPr>
        <w:t xml:space="preserve">UCHWAŁA NR </w:t>
      </w:r>
      <w:r w:rsidR="00E51F28">
        <w:rPr>
          <w:rFonts w:ascii="Times New Roman" w:hAnsi="Times New Roman" w:cs="Times New Roman"/>
          <w:b/>
          <w:bCs/>
        </w:rPr>
        <w:t>191</w:t>
      </w:r>
      <w:r w:rsidR="00E04AC5">
        <w:rPr>
          <w:rFonts w:ascii="Times New Roman" w:hAnsi="Times New Roman" w:cs="Times New Roman"/>
          <w:b/>
          <w:bCs/>
        </w:rPr>
        <w:t>/</w:t>
      </w:r>
      <w:r w:rsidRPr="00791649">
        <w:rPr>
          <w:rFonts w:ascii="Times New Roman" w:hAnsi="Times New Roman" w:cs="Times New Roman"/>
          <w:b/>
          <w:bCs/>
        </w:rPr>
        <w:t>2016</w:t>
      </w:r>
    </w:p>
    <w:p w:rsidR="00791649" w:rsidRPr="00791649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ZARZĄDU</w:t>
      </w:r>
      <w:r w:rsidR="00791649" w:rsidRPr="00791649">
        <w:rPr>
          <w:rFonts w:ascii="Times New Roman" w:hAnsi="Times New Roman" w:cs="Times New Roman"/>
          <w:b/>
          <w:bCs/>
        </w:rPr>
        <w:t xml:space="preserve"> POWIATU ALEKSANDROWSKIEGO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791649">
        <w:rPr>
          <w:rFonts w:ascii="Times New Roman" w:hAnsi="Times New Roman" w:cs="Times New Roman"/>
        </w:rPr>
        <w:t xml:space="preserve">z dnia </w:t>
      </w:r>
      <w:r w:rsidR="00E51F28">
        <w:rPr>
          <w:rFonts w:ascii="Times New Roman" w:hAnsi="Times New Roman" w:cs="Times New Roman"/>
        </w:rPr>
        <w:t>28 grudnia</w:t>
      </w:r>
      <w:r w:rsidR="00BB060B">
        <w:rPr>
          <w:rFonts w:ascii="Times New Roman" w:hAnsi="Times New Roman" w:cs="Times New Roman"/>
        </w:rPr>
        <w:t xml:space="preserve"> </w:t>
      </w:r>
      <w:r w:rsidRPr="00791649">
        <w:rPr>
          <w:rFonts w:ascii="Times New Roman" w:hAnsi="Times New Roman" w:cs="Times New Roman"/>
        </w:rPr>
        <w:t>2016 roku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zmieniająca uchwałę Nr IX/154/2015 Rady Powiatu w Aleksandrowie Kujawskim z dnia 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br/>
        <w:t>18 grudnia 2015 roku w sprawie uchwalenia Wieloletniej Prognozy Finansowej Powiatu Aleksandrowskiego na lata 2016-2034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C30EE" w:rsidRPr="00791649" w:rsidRDefault="00EC30EE" w:rsidP="00EC3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Na podstawie art. 12 pkt. 4 ustawy z dnia 5 czerwca 1998 r. o samorządzie powiatowym (Dz. U. </w:t>
      </w:r>
      <w:r w:rsidR="00BB060B"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>z 201</w:t>
      </w:r>
      <w:r w:rsidR="006A5C5A">
        <w:rPr>
          <w:rFonts w:ascii="Times New Roman" w:hAnsi="Times New Roman" w:cs="Times New Roman"/>
          <w:sz w:val="22"/>
          <w:szCs w:val="22"/>
        </w:rPr>
        <w:t>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 poz.</w:t>
      </w:r>
      <w:r w:rsidR="006A5C5A">
        <w:rPr>
          <w:rFonts w:ascii="Times New Roman" w:hAnsi="Times New Roman" w:cs="Times New Roman"/>
          <w:sz w:val="22"/>
          <w:szCs w:val="22"/>
        </w:rPr>
        <w:t xml:space="preserve"> 814</w:t>
      </w:r>
      <w:r w:rsidR="00BB060B"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="00BB060B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BB060B">
        <w:rPr>
          <w:rFonts w:ascii="Times New Roman" w:hAnsi="Times New Roman" w:cs="Times New Roman"/>
          <w:sz w:val="22"/>
          <w:szCs w:val="22"/>
        </w:rPr>
        <w:t>. zm.</w:t>
      </w:r>
      <w:r w:rsidR="00BB060B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91649">
        <w:rPr>
          <w:rFonts w:ascii="Times New Roman" w:hAnsi="Times New Roman" w:cs="Times New Roman"/>
          <w:sz w:val="22"/>
          <w:szCs w:val="22"/>
        </w:rPr>
        <w:t xml:space="preserve">) oraz art. 226, art. 227 </w:t>
      </w:r>
      <w:r>
        <w:rPr>
          <w:rFonts w:ascii="Times New Roman" w:hAnsi="Times New Roman" w:cs="Times New Roman"/>
          <w:sz w:val="22"/>
          <w:szCs w:val="22"/>
        </w:rPr>
        <w:t xml:space="preserve">i 232 </w:t>
      </w:r>
      <w:r w:rsidRPr="00791649">
        <w:rPr>
          <w:rFonts w:ascii="Times New Roman" w:hAnsi="Times New Roman" w:cs="Times New Roman"/>
          <w:sz w:val="22"/>
          <w:szCs w:val="22"/>
        </w:rPr>
        <w:t xml:space="preserve">ustawy z dnia 27 sierpnia 2009 r. </w:t>
      </w:r>
      <w:r w:rsidR="00BB060B"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 xml:space="preserve">o finansach </w:t>
      </w:r>
      <w:r w:rsidRPr="00D42B4B">
        <w:rPr>
          <w:rFonts w:ascii="Times New Roman" w:hAnsi="Times New Roman" w:cs="Times New Roman"/>
          <w:sz w:val="22"/>
          <w:szCs w:val="22"/>
        </w:rPr>
        <w:t>publicznych (</w:t>
      </w:r>
      <w:r w:rsidR="00D42B4B" w:rsidRPr="00D42B4B">
        <w:rPr>
          <w:rFonts w:ascii="Times New Roman" w:hAnsi="Times New Roman" w:cs="Times New Roman"/>
          <w:sz w:val="22"/>
          <w:szCs w:val="22"/>
        </w:rPr>
        <w:t>Dz. U. 2016 r., poz. 1870</w:t>
      </w:r>
      <w:r w:rsidR="004610F8" w:rsidRPr="00D42B4B">
        <w:rPr>
          <w:rFonts w:ascii="Times New Roman" w:hAnsi="Times New Roman" w:cs="Times New Roman"/>
          <w:sz w:val="22"/>
          <w:szCs w:val="22"/>
        </w:rPr>
        <w:t>)</w:t>
      </w:r>
      <w:r w:rsidRPr="00D42B4B">
        <w:rPr>
          <w:rFonts w:ascii="Times New Roman" w:hAnsi="Times New Roman" w:cs="Times New Roman"/>
          <w:sz w:val="22"/>
          <w:szCs w:val="22"/>
        </w:rPr>
        <w:t xml:space="preserve"> uchwala się</w:t>
      </w:r>
      <w:r w:rsidRPr="00791649">
        <w:rPr>
          <w:rFonts w:ascii="Times New Roman" w:hAnsi="Times New Roman" w:cs="Times New Roman"/>
          <w:sz w:val="22"/>
          <w:szCs w:val="22"/>
        </w:rPr>
        <w:t>, co następuje: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26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>§1.</w:t>
      </w:r>
      <w:r w:rsidRPr="00791649">
        <w:rPr>
          <w:rFonts w:ascii="Times New Roman" w:hAnsi="Times New Roman" w:cs="Times New Roman"/>
          <w:sz w:val="22"/>
          <w:szCs w:val="22"/>
        </w:rPr>
        <w:t xml:space="preserve"> W uchwale Nr IX/154/2015 Rady Powiatu w Aleksandrowie Kujawskim z dnia 18 grudnia </w:t>
      </w:r>
      <w:r w:rsidR="007C74F1">
        <w:rPr>
          <w:rFonts w:ascii="Times New Roman" w:hAnsi="Times New Roman" w:cs="Times New Roman"/>
          <w:sz w:val="22"/>
          <w:szCs w:val="22"/>
        </w:rPr>
        <w:t xml:space="preserve"> </w:t>
      </w:r>
      <w:r w:rsidRPr="00791649">
        <w:rPr>
          <w:rFonts w:ascii="Times New Roman" w:hAnsi="Times New Roman" w:cs="Times New Roman"/>
          <w:sz w:val="22"/>
          <w:szCs w:val="22"/>
        </w:rPr>
        <w:t xml:space="preserve">2015 roku w sprawie uchwalenia Wieloletniej Prognozy Finansowej Powiatu Aleksandrowskiego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791649">
        <w:rPr>
          <w:rFonts w:ascii="Times New Roman" w:hAnsi="Times New Roman" w:cs="Times New Roman"/>
          <w:sz w:val="22"/>
          <w:szCs w:val="22"/>
        </w:rPr>
        <w:t>na lata 2016-2034, zmienionej uchwałą: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X/157/2016 Rady Powiatu w Aleksandrowie Kujawskim z dnia 05 lutego 2016 r., 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- Nr 110/2016 Zarządu Powiatu w Aleksandrowie Kujawskim z dnia 10 lutego 2016 r.,</w:t>
      </w: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XII/189/2016 Rady Powiatu Aleksandrowskiego z dnia 15 kwietnia 2016 r., </w:t>
      </w:r>
    </w:p>
    <w:p w:rsidR="006A4F60" w:rsidRDefault="006A4F60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132/2016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Zarządu Powiatu w Aleksandrowie Kujawskim z dnia </w:t>
      </w:r>
      <w:r>
        <w:rPr>
          <w:rFonts w:ascii="Times New Roman" w:hAnsi="Times New Roman" w:cs="Times New Roman"/>
          <w:sz w:val="22"/>
          <w:szCs w:val="22"/>
        </w:rPr>
        <w:t>18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kwietnia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4F7276" w:rsidRDefault="004F7276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136/</w:t>
      </w:r>
      <w:r w:rsidRPr="004F7276">
        <w:rPr>
          <w:rFonts w:ascii="Times New Roman" w:hAnsi="Times New Roman" w:cs="Times New Roman"/>
          <w:sz w:val="22"/>
          <w:szCs w:val="22"/>
        </w:rPr>
        <w:t>2016 Zarządu Powiatu w Aleksandrowie Kujawskim z dnia 12 maja 2016 r.,</w:t>
      </w:r>
    </w:p>
    <w:p w:rsidR="00EC30EE" w:rsidRDefault="00EC30EE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XIII/206/2016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Rady Powiatu Aleksandrowskiego z dnia </w:t>
      </w:r>
      <w:r>
        <w:rPr>
          <w:rFonts w:ascii="Times New Roman" w:hAnsi="Times New Roman" w:cs="Times New Roman"/>
          <w:sz w:val="22"/>
          <w:szCs w:val="22"/>
        </w:rPr>
        <w:t>09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czerwca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DF367F" w:rsidRDefault="00DF367F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140/2016 Zarządu Powiatu Aleksandrowskiego</w:t>
      </w:r>
      <w:r w:rsidR="0078416F">
        <w:rPr>
          <w:rFonts w:ascii="Times New Roman" w:hAnsi="Times New Roman" w:cs="Times New Roman"/>
          <w:sz w:val="22"/>
          <w:szCs w:val="22"/>
        </w:rPr>
        <w:t xml:space="preserve"> z dnia 16 czerwca 2016 r.,</w:t>
      </w:r>
    </w:p>
    <w:p w:rsidR="00C61F1A" w:rsidRPr="00FB083C" w:rsidRDefault="00C61F1A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149/2016 Zarządu Powiatu </w:t>
      </w:r>
      <w:r w:rsidRPr="00FB083C">
        <w:rPr>
          <w:rFonts w:ascii="Times New Roman" w:hAnsi="Times New Roman" w:cs="Times New Roman"/>
          <w:sz w:val="22"/>
          <w:szCs w:val="22"/>
        </w:rPr>
        <w:t>Aleksandrowskiego z dnia 29 lipca 2016 r.,</w:t>
      </w:r>
    </w:p>
    <w:p w:rsidR="00FB083C" w:rsidRPr="00BB060B" w:rsidRDefault="00FB083C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FB083C">
        <w:rPr>
          <w:rFonts w:ascii="Times New Roman" w:hAnsi="Times New Roman" w:cs="Times New Roman"/>
          <w:sz w:val="22"/>
          <w:szCs w:val="22"/>
        </w:rPr>
        <w:t xml:space="preserve">Nr 159/2016 Zarządu </w:t>
      </w:r>
      <w:r w:rsidRPr="00BB060B">
        <w:rPr>
          <w:rFonts w:ascii="Times New Roman" w:hAnsi="Times New Roman" w:cs="Times New Roman"/>
          <w:sz w:val="22"/>
          <w:szCs w:val="22"/>
        </w:rPr>
        <w:t>Powiatu Aleksandrowskiego z dnia 18 sierpnia 2016 r.,</w:t>
      </w:r>
    </w:p>
    <w:p w:rsidR="00FB083C" w:rsidRPr="00BB060B" w:rsidRDefault="00FB083C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BB060B">
        <w:rPr>
          <w:rFonts w:ascii="Times New Roman" w:hAnsi="Times New Roman" w:cs="Times New Roman"/>
          <w:bCs/>
          <w:sz w:val="22"/>
          <w:szCs w:val="22"/>
        </w:rPr>
        <w:t>- Nr XVI/227/2016</w:t>
      </w:r>
      <w:r w:rsidRPr="00BB060B">
        <w:rPr>
          <w:rFonts w:ascii="Times New Roman" w:hAnsi="Times New Roman" w:cs="Times New Roman"/>
          <w:sz w:val="22"/>
          <w:szCs w:val="22"/>
        </w:rPr>
        <w:t xml:space="preserve"> Zarządu Powiatu Aleksandrowskiego</w:t>
      </w:r>
      <w:r w:rsidRPr="00BB060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BB060B">
        <w:rPr>
          <w:rFonts w:ascii="Times New Roman" w:hAnsi="Times New Roman" w:cs="Times New Roman"/>
          <w:sz w:val="22"/>
          <w:szCs w:val="22"/>
        </w:rPr>
        <w:t>z dnia 22 września 2016 r.,</w:t>
      </w:r>
    </w:p>
    <w:p w:rsidR="00BB060B" w:rsidRDefault="00BB060B" w:rsidP="00BB0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BB060B">
        <w:rPr>
          <w:rFonts w:ascii="Times New Roman" w:hAnsi="Times New Roman" w:cs="Times New Roman"/>
          <w:sz w:val="22"/>
          <w:szCs w:val="22"/>
        </w:rPr>
        <w:t>- Nr 167/2016 Zarządu Powiatu Aleksandrowskiego</w:t>
      </w:r>
      <w:r w:rsidRPr="00BB060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BB060B">
        <w:rPr>
          <w:rFonts w:ascii="Times New Roman" w:hAnsi="Times New Roman" w:cs="Times New Roman"/>
          <w:sz w:val="22"/>
          <w:szCs w:val="22"/>
        </w:rPr>
        <w:t>z dnia 29 września 2016 r.,</w:t>
      </w:r>
    </w:p>
    <w:p w:rsidR="00BB060B" w:rsidRDefault="00BB060B" w:rsidP="00BB0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BB060B"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 xml:space="preserve">Nr </w:t>
      </w:r>
      <w:r w:rsidRPr="00BB060B">
        <w:rPr>
          <w:rFonts w:ascii="Times New Roman" w:hAnsi="Times New Roman" w:cs="Times New Roman"/>
          <w:bCs/>
          <w:sz w:val="22"/>
          <w:szCs w:val="22"/>
        </w:rPr>
        <w:t xml:space="preserve">XVII/244/2016 </w:t>
      </w:r>
      <w:r w:rsidRPr="00BB060B">
        <w:rPr>
          <w:rFonts w:ascii="Times New Roman" w:hAnsi="Times New Roman" w:cs="Times New Roman"/>
          <w:sz w:val="22"/>
          <w:szCs w:val="22"/>
        </w:rPr>
        <w:t>Rady Powiatu Aleksandrowskiego z dnia z dnia 28 października 2016 r</w:t>
      </w:r>
      <w:r>
        <w:rPr>
          <w:rFonts w:ascii="Times New Roman" w:hAnsi="Times New Roman" w:cs="Times New Roman"/>
          <w:sz w:val="22"/>
          <w:szCs w:val="22"/>
        </w:rPr>
        <w:t>.,</w:t>
      </w:r>
    </w:p>
    <w:p w:rsidR="00D42B4B" w:rsidRDefault="00D42B4B" w:rsidP="00D42B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181/2016 </w:t>
      </w:r>
      <w:r w:rsidRPr="00FB083C">
        <w:rPr>
          <w:rFonts w:ascii="Times New Roman" w:hAnsi="Times New Roman" w:cs="Times New Roman"/>
          <w:sz w:val="22"/>
          <w:szCs w:val="22"/>
        </w:rPr>
        <w:t>Zarządu Powiatu Aleksandrowskiego</w:t>
      </w:r>
      <w:r w:rsidRPr="00FB083C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FB083C">
        <w:rPr>
          <w:rFonts w:ascii="Times New Roman" w:hAnsi="Times New Roman" w:cs="Times New Roman"/>
          <w:sz w:val="22"/>
          <w:szCs w:val="22"/>
        </w:rPr>
        <w:t xml:space="preserve">z dnia </w:t>
      </w:r>
      <w:r>
        <w:rPr>
          <w:rFonts w:ascii="Times New Roman" w:hAnsi="Times New Roman" w:cs="Times New Roman"/>
          <w:sz w:val="22"/>
          <w:szCs w:val="22"/>
        </w:rPr>
        <w:t>21 listopada</w:t>
      </w:r>
      <w:r w:rsidRPr="00FB083C">
        <w:rPr>
          <w:rFonts w:ascii="Times New Roman" w:hAnsi="Times New Roman" w:cs="Times New Roman"/>
          <w:sz w:val="22"/>
          <w:szCs w:val="22"/>
        </w:rPr>
        <w:t xml:space="preserve"> 2016 r</w:t>
      </w:r>
      <w:r>
        <w:rPr>
          <w:rFonts w:ascii="Times New Roman" w:hAnsi="Times New Roman" w:cs="Times New Roman"/>
          <w:sz w:val="22"/>
          <w:szCs w:val="22"/>
        </w:rPr>
        <w:t>.,</w:t>
      </w:r>
    </w:p>
    <w:p w:rsidR="00D42B4B" w:rsidRPr="00FB083C" w:rsidRDefault="00D42B4B" w:rsidP="00D42B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D42B4B">
        <w:rPr>
          <w:rFonts w:ascii="Times New Roman" w:hAnsi="Times New Roman" w:cs="Times New Roman"/>
          <w:sz w:val="22"/>
          <w:szCs w:val="22"/>
        </w:rPr>
        <w:t xml:space="preserve">Nr </w:t>
      </w:r>
      <w:r w:rsidRPr="00D42B4B">
        <w:rPr>
          <w:rFonts w:ascii="Times New Roman" w:hAnsi="Times New Roman" w:cs="Times New Roman"/>
          <w:bCs/>
          <w:sz w:val="22"/>
          <w:szCs w:val="22"/>
        </w:rPr>
        <w:t xml:space="preserve">XIX/258/2016 </w:t>
      </w:r>
      <w:r w:rsidRPr="00D42B4B">
        <w:rPr>
          <w:rFonts w:ascii="Times New Roman" w:hAnsi="Times New Roman" w:cs="Times New Roman"/>
          <w:sz w:val="22"/>
          <w:szCs w:val="22"/>
        </w:rPr>
        <w:t>Rady Powiatu</w:t>
      </w:r>
      <w:r w:rsidRPr="00BB060B">
        <w:rPr>
          <w:rFonts w:ascii="Times New Roman" w:hAnsi="Times New Roman" w:cs="Times New Roman"/>
          <w:sz w:val="22"/>
          <w:szCs w:val="22"/>
        </w:rPr>
        <w:t xml:space="preserve"> Aleksandrowskiego z dnia z dnia </w:t>
      </w:r>
      <w:r>
        <w:rPr>
          <w:rFonts w:ascii="Times New Roman" w:hAnsi="Times New Roman" w:cs="Times New Roman"/>
          <w:sz w:val="22"/>
          <w:szCs w:val="22"/>
        </w:rPr>
        <w:t>16</w:t>
      </w:r>
      <w:r w:rsidRPr="00BB060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grudnia</w:t>
      </w:r>
      <w:r w:rsidRPr="00BB060B">
        <w:rPr>
          <w:rFonts w:ascii="Times New Roman" w:hAnsi="Times New Roman" w:cs="Times New Roman"/>
          <w:sz w:val="22"/>
          <w:szCs w:val="22"/>
        </w:rPr>
        <w:t xml:space="preserve"> 2016 r</w:t>
      </w:r>
      <w:r>
        <w:rPr>
          <w:rFonts w:ascii="Times New Roman" w:hAnsi="Times New Roman" w:cs="Times New Roman"/>
          <w:sz w:val="22"/>
          <w:szCs w:val="22"/>
        </w:rPr>
        <w:t>.,</w:t>
      </w:r>
    </w:p>
    <w:p w:rsidR="00791649" w:rsidRPr="004F7276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791649" w:rsidRPr="00FB083C" w:rsidRDefault="00791649" w:rsidP="00FB083C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FB083C">
        <w:rPr>
          <w:rFonts w:ascii="Times New Roman" w:hAnsi="Times New Roman" w:cs="Times New Roman"/>
          <w:sz w:val="22"/>
          <w:szCs w:val="22"/>
        </w:rPr>
        <w:t>Załącznik nr 1 otrzymuje brzmienie załącznika nr 1 do niniejszej uchwały.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91649">
        <w:rPr>
          <w:rFonts w:ascii="Times New Roman" w:hAnsi="Times New Roman" w:cs="Times New Roman"/>
          <w:sz w:val="22"/>
          <w:szCs w:val="22"/>
        </w:rPr>
        <w:t>Wykonanie uchwały powierza się Staroście Aleksandrowskiemu.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§3. </w:t>
      </w:r>
      <w:r w:rsidRPr="00791649">
        <w:rPr>
          <w:rFonts w:ascii="Times New Roman" w:hAnsi="Times New Roman" w:cs="Times New Roman"/>
          <w:sz w:val="22"/>
          <w:szCs w:val="22"/>
        </w:rPr>
        <w:t>Uchwała wchodzi w życie z dniem podjęcia i podlega ogłoszeniu w Biuletynie Informacji Publicznej Starostwa Powiatowego.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4539DC" w:rsidRDefault="004539DC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30EE">
        <w:rPr>
          <w:rFonts w:ascii="Times New Roman" w:hAnsi="Times New Roman" w:cs="Times New Roman"/>
          <w:b/>
          <w:bCs/>
          <w:sz w:val="22"/>
          <w:szCs w:val="22"/>
        </w:rPr>
        <w:t>UZASADNIENIE</w:t>
      </w: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0EE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708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1 do Uchwały </w:t>
      </w:r>
      <w:r w:rsidR="00E51F28">
        <w:rPr>
          <w:rFonts w:ascii="Times New Roman" w:hAnsi="Times New Roman" w:cs="Times New Roman"/>
          <w:sz w:val="22"/>
          <w:szCs w:val="22"/>
        </w:rPr>
        <w:t>191</w:t>
      </w:r>
      <w:r w:rsidR="003C7699">
        <w:rPr>
          <w:rFonts w:ascii="Times New Roman" w:hAnsi="Times New Roman" w:cs="Times New Roman"/>
          <w:sz w:val="22"/>
          <w:szCs w:val="22"/>
        </w:rPr>
        <w:t>/</w:t>
      </w:r>
      <w:r w:rsidRPr="00791649">
        <w:rPr>
          <w:rFonts w:ascii="Times New Roman" w:hAnsi="Times New Roman" w:cs="Times New Roman"/>
          <w:sz w:val="22"/>
          <w:szCs w:val="22"/>
        </w:rPr>
        <w:t>2016</w:t>
      </w:r>
    </w:p>
    <w:p w:rsidR="00791649" w:rsidRPr="00791649" w:rsidRDefault="00EC30EE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91649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524E3E">
        <w:rPr>
          <w:rFonts w:ascii="Times New Roman" w:hAnsi="Times New Roman" w:cs="Times New Roman"/>
          <w:sz w:val="22"/>
          <w:szCs w:val="22"/>
        </w:rPr>
        <w:t xml:space="preserve"> </w:t>
      </w:r>
      <w:r w:rsidR="00E51F28">
        <w:rPr>
          <w:rFonts w:ascii="Times New Roman" w:hAnsi="Times New Roman" w:cs="Times New Roman"/>
          <w:sz w:val="22"/>
          <w:szCs w:val="22"/>
        </w:rPr>
        <w:t xml:space="preserve">28 grudnia </w:t>
      </w:r>
      <w:r w:rsidR="00E04AC5">
        <w:rPr>
          <w:rFonts w:ascii="Times New Roman" w:hAnsi="Times New Roman" w:cs="Times New Roman"/>
          <w:sz w:val="22"/>
          <w:szCs w:val="22"/>
        </w:rPr>
        <w:t>2016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Wieloletnia Prognoza Finansowa Powiatu Aleksandrowskiego wraz z prognozą kwoty długu i spłat zobowiązań na lat</w:t>
      </w:r>
      <w:bookmarkStart w:id="0" w:name="_GoBack"/>
      <w:bookmarkEnd w:id="0"/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a 2016–2034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3C74">
        <w:rPr>
          <w:rFonts w:ascii="Times New Roman" w:hAnsi="Times New Roman" w:cs="Times New Roman"/>
          <w:b/>
          <w:sz w:val="22"/>
          <w:szCs w:val="22"/>
        </w:rPr>
        <w:t xml:space="preserve">Objaśnienia przyjętych wielkości do Wieloletniej Prognozy Finansowej Powiatu </w:t>
      </w:r>
      <w:r w:rsidRPr="00776E44">
        <w:rPr>
          <w:rFonts w:ascii="Times New Roman" w:hAnsi="Times New Roman" w:cs="Times New Roman"/>
          <w:b/>
          <w:sz w:val="22"/>
          <w:szCs w:val="22"/>
        </w:rPr>
        <w:t>Aleksandrowskiego na lata 2016-2034</w:t>
      </w: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791649" w:rsidRPr="00AB3162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AB3162" w:rsidRPr="008A3596" w:rsidRDefault="005E14D8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</w:t>
      </w: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. Dochody – ogółem 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zwiększenie</w:t>
      </w: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 kwotę </w:t>
      </w:r>
      <w:r w:rsidR="00AB3162" w:rsidRPr="008A3596">
        <w:rPr>
          <w:rFonts w:ascii="Times New Roman" w:hAnsi="Times New Roman" w:cs="Times New Roman"/>
          <w:sz w:val="22"/>
          <w:szCs w:val="22"/>
        </w:rPr>
        <w:t xml:space="preserve">ogółem zwiększenie o kwotę </w:t>
      </w:r>
      <w:r w:rsidR="008A3596" w:rsidRPr="008A3596">
        <w:rPr>
          <w:rFonts w:ascii="Times New Roman" w:hAnsi="Times New Roman" w:cs="Times New Roman"/>
          <w:sz w:val="22"/>
          <w:szCs w:val="22"/>
        </w:rPr>
        <w:t>504</w:t>
      </w:r>
      <w:r w:rsidR="00AB3162" w:rsidRPr="008A3596">
        <w:rPr>
          <w:rFonts w:ascii="Times New Roman" w:hAnsi="Times New Roman" w:cs="Times New Roman"/>
          <w:sz w:val="22"/>
          <w:szCs w:val="22"/>
        </w:rPr>
        <w:t xml:space="preserve"> zł.</w:t>
      </w:r>
    </w:p>
    <w:p w:rsidR="00160641" w:rsidRPr="008A3596" w:rsidRDefault="003D77DE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8A3596">
        <w:rPr>
          <w:rFonts w:ascii="Times New Roman" w:hAnsi="Times New Roman" w:cs="Times New Roman"/>
          <w:sz w:val="22"/>
          <w:szCs w:val="22"/>
        </w:rPr>
        <w:t xml:space="preserve">A. </w:t>
      </w:r>
      <w:r w:rsidR="006A4F60" w:rsidRPr="008A3596">
        <w:rPr>
          <w:rFonts w:ascii="Times New Roman" w:hAnsi="Times New Roman" w:cs="Times New Roman"/>
          <w:sz w:val="22"/>
          <w:szCs w:val="22"/>
        </w:rPr>
        <w:t xml:space="preserve">Dochody bieżące - </w:t>
      </w:r>
      <w:r w:rsidR="00160641" w:rsidRPr="008A3596">
        <w:rPr>
          <w:rFonts w:ascii="Times New Roman" w:hAnsi="Times New Roman" w:cs="Times New Roman"/>
          <w:sz w:val="22"/>
          <w:szCs w:val="22"/>
        </w:rPr>
        <w:t xml:space="preserve">ogółem zwiększenie o kwotę </w:t>
      </w:r>
      <w:r w:rsidR="008A3596" w:rsidRPr="008A3596">
        <w:rPr>
          <w:rFonts w:ascii="Times New Roman" w:hAnsi="Times New Roman" w:cs="Times New Roman"/>
          <w:sz w:val="22"/>
          <w:szCs w:val="22"/>
        </w:rPr>
        <w:t>504</w:t>
      </w:r>
      <w:r w:rsidR="00160641" w:rsidRPr="008A3596">
        <w:rPr>
          <w:rFonts w:ascii="Times New Roman" w:hAnsi="Times New Roman" w:cs="Times New Roman"/>
          <w:sz w:val="22"/>
          <w:szCs w:val="22"/>
        </w:rPr>
        <w:t xml:space="preserve"> zł, w tym:</w:t>
      </w:r>
    </w:p>
    <w:p w:rsidR="008A3596" w:rsidRPr="008A3596" w:rsidRDefault="008A3596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8A3596">
        <w:rPr>
          <w:rFonts w:ascii="Times New Roman" w:hAnsi="Times New Roman" w:cs="Times New Roman"/>
          <w:sz w:val="22"/>
          <w:szCs w:val="22"/>
        </w:rPr>
        <w:t>1) Dz. 852 Pomoc społeczna rozdz. 85204 §2160 zwiększenie o kwotę 504 zł z przeznaczeniem na przyznanie i wypłacanie dodatku wychowawczego dla dzieci przebywających w rodzinnych formach pieczy zastępczej. Zgodnie z art. 170 ust. 2 pkt 1 ustawy z dnia 27 sierpnia 2009 r. o finansach publicznych (Dz. U. z 2016 r. poz. 1870) na dofinansowanie zadań jednostek samorządu terytorialnego realizowanych w związku ze zdarzeniem losowym lub finansowania zobowiązań Skarbu Państwa nie obowiązują terminy określone w art. 170 ust. 1 cytowanej ustawy (Decyzja Wojewody Kujawsko-Pomorskiego Nr WFB.I.3120.3.100.2016 z dnia 13.12.2016 r.).</w:t>
      </w:r>
    </w:p>
    <w:p w:rsidR="005E14D8" w:rsidRPr="008A3596" w:rsidRDefault="005E14D8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</w:p>
    <w:p w:rsidR="005E14D8" w:rsidRPr="008A3596" w:rsidRDefault="005E14D8" w:rsidP="008A3596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II. Wydatki –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ogółem zwiększenie o kwotę </w:t>
      </w:r>
      <w:r w:rsidR="008A3596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504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zł.</w:t>
      </w:r>
    </w:p>
    <w:p w:rsidR="00160641" w:rsidRPr="008A3596" w:rsidRDefault="005E14D8" w:rsidP="008A3596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A. 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Wydatki</w:t>
      </w:r>
      <w:r w:rsidRPr="008A3596">
        <w:rPr>
          <w:rFonts w:ascii="Times New Roman" w:hAnsi="Times New Roman" w:cs="Times New Roman"/>
          <w:sz w:val="22"/>
          <w:szCs w:val="22"/>
        </w:rPr>
        <w:t xml:space="preserve"> bieżące - 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ogółem zwiększenie o kwotę </w:t>
      </w:r>
      <w:r w:rsidR="008A3596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504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zł.</w:t>
      </w:r>
    </w:p>
    <w:p w:rsidR="008A3596" w:rsidRPr="008A3596" w:rsidRDefault="008A3596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8A3596">
        <w:rPr>
          <w:rFonts w:ascii="Times New Roman" w:hAnsi="Times New Roman" w:cs="Times New Roman"/>
          <w:sz w:val="22"/>
          <w:szCs w:val="22"/>
        </w:rPr>
        <w:t>Po stronie wydatkowej dokonano zmian zgodnie z otrzymaną dotacją związaną z wypłatą świadczeń 500+ dla rodzin zastępczych. Zarząd Powiatu zgodnie ze złożonymi wnioskami dokonał przesunięć pomiędzy paragrafami wydatków w obrębie działów zabezpieczając w ten sposób bieżące potrzeby jednostek.</w:t>
      </w:r>
    </w:p>
    <w:p w:rsidR="005E14D8" w:rsidRPr="00AB3162" w:rsidRDefault="005E14D8" w:rsidP="00AB316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sectPr w:rsidR="005E14D8" w:rsidRPr="00AB3162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FA8" w:rsidRDefault="00296FA8" w:rsidP="00E13E02">
      <w:pPr>
        <w:spacing w:line="240" w:lineRule="auto"/>
      </w:pPr>
      <w:r>
        <w:separator/>
      </w:r>
    </w:p>
  </w:endnote>
  <w:endnote w:type="continuationSeparator" w:id="0">
    <w:p w:rsidR="00296FA8" w:rsidRDefault="00296FA8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FA8" w:rsidRDefault="00296FA8" w:rsidP="00E13E02">
      <w:pPr>
        <w:spacing w:line="240" w:lineRule="auto"/>
      </w:pPr>
      <w:r>
        <w:separator/>
      </w:r>
    </w:p>
  </w:footnote>
  <w:footnote w:type="continuationSeparator" w:id="0">
    <w:p w:rsidR="00296FA8" w:rsidRDefault="00296FA8" w:rsidP="00E13E02">
      <w:pPr>
        <w:spacing w:line="240" w:lineRule="auto"/>
      </w:pPr>
      <w:r>
        <w:continuationSeparator/>
      </w:r>
    </w:p>
  </w:footnote>
  <w:footnote w:id="1">
    <w:p w:rsidR="00BB060B" w:rsidRDefault="00BB06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10F8">
        <w:rPr>
          <w:rFonts w:ascii="Times New Roman" w:hAnsi="Times New Roman" w:cs="Times New Roman"/>
          <w:sz w:val="16"/>
          <w:szCs w:val="16"/>
        </w:rPr>
        <w:t xml:space="preserve">Zmiany wymienionej ustawy zostały ogłoszone w </w:t>
      </w:r>
      <w:r w:rsidRPr="000B5412">
        <w:rPr>
          <w:rFonts w:ascii="Times New Roman" w:hAnsi="Times New Roman" w:cs="Times New Roman"/>
          <w:sz w:val="16"/>
          <w:szCs w:val="16"/>
        </w:rPr>
        <w:t>Dz. U. z 201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0B5412">
        <w:rPr>
          <w:rFonts w:ascii="Times New Roman" w:hAnsi="Times New Roman" w:cs="Times New Roman"/>
          <w:sz w:val="16"/>
          <w:szCs w:val="16"/>
        </w:rPr>
        <w:t xml:space="preserve"> r. poz.</w:t>
      </w:r>
      <w:r>
        <w:rPr>
          <w:rFonts w:ascii="Times New Roman" w:hAnsi="Times New Roman" w:cs="Times New Roman"/>
          <w:sz w:val="16"/>
          <w:szCs w:val="16"/>
        </w:rPr>
        <w:t xml:space="preserve"> 1579.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814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A2CD0"/>
    <w:multiLevelType w:val="hybridMultilevel"/>
    <w:tmpl w:val="BAC83DE4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6733F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74229"/>
    <w:multiLevelType w:val="hybridMultilevel"/>
    <w:tmpl w:val="D4D822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B23D0"/>
    <w:multiLevelType w:val="hybridMultilevel"/>
    <w:tmpl w:val="D07CDDA4"/>
    <w:lvl w:ilvl="0" w:tplc="41F8112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85A2018"/>
    <w:multiLevelType w:val="hybridMultilevel"/>
    <w:tmpl w:val="CC684E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00097"/>
    <w:multiLevelType w:val="hybridMultilevel"/>
    <w:tmpl w:val="A41AF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C1C1F"/>
    <w:multiLevelType w:val="hybridMultilevel"/>
    <w:tmpl w:val="938AB6C0"/>
    <w:lvl w:ilvl="0" w:tplc="DD0A7FC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DE1321E"/>
    <w:multiLevelType w:val="hybridMultilevel"/>
    <w:tmpl w:val="A3741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7223"/>
    <w:rsid w:val="000201F1"/>
    <w:rsid w:val="000270B6"/>
    <w:rsid w:val="00034F1C"/>
    <w:rsid w:val="00044C2B"/>
    <w:rsid w:val="000472D7"/>
    <w:rsid w:val="0005123F"/>
    <w:rsid w:val="00066AE6"/>
    <w:rsid w:val="0007031E"/>
    <w:rsid w:val="00096C69"/>
    <w:rsid w:val="000C3121"/>
    <w:rsid w:val="000E0B02"/>
    <w:rsid w:val="000E4E86"/>
    <w:rsid w:val="00160641"/>
    <w:rsid w:val="00162CB0"/>
    <w:rsid w:val="0017047F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75A11"/>
    <w:rsid w:val="00282B46"/>
    <w:rsid w:val="00292000"/>
    <w:rsid w:val="00296FA8"/>
    <w:rsid w:val="002A62B7"/>
    <w:rsid w:val="002C355E"/>
    <w:rsid w:val="002C5D17"/>
    <w:rsid w:val="003014AC"/>
    <w:rsid w:val="00301AEE"/>
    <w:rsid w:val="00307E3B"/>
    <w:rsid w:val="00336D3B"/>
    <w:rsid w:val="00341E29"/>
    <w:rsid w:val="003A1255"/>
    <w:rsid w:val="003A5F28"/>
    <w:rsid w:val="003B5DC2"/>
    <w:rsid w:val="003C6F1E"/>
    <w:rsid w:val="003C7699"/>
    <w:rsid w:val="003D77DE"/>
    <w:rsid w:val="00407FA1"/>
    <w:rsid w:val="0041495C"/>
    <w:rsid w:val="004229A0"/>
    <w:rsid w:val="004539DC"/>
    <w:rsid w:val="004544A6"/>
    <w:rsid w:val="004559A8"/>
    <w:rsid w:val="004610F8"/>
    <w:rsid w:val="0048261D"/>
    <w:rsid w:val="0048311A"/>
    <w:rsid w:val="0048665A"/>
    <w:rsid w:val="00490306"/>
    <w:rsid w:val="004C29B8"/>
    <w:rsid w:val="004C4513"/>
    <w:rsid w:val="004D07B2"/>
    <w:rsid w:val="004E4A94"/>
    <w:rsid w:val="004F7276"/>
    <w:rsid w:val="0050117F"/>
    <w:rsid w:val="00524E3E"/>
    <w:rsid w:val="00540A4E"/>
    <w:rsid w:val="00557558"/>
    <w:rsid w:val="00592C10"/>
    <w:rsid w:val="005A3DCA"/>
    <w:rsid w:val="005C0CFB"/>
    <w:rsid w:val="005D5B38"/>
    <w:rsid w:val="005E14D8"/>
    <w:rsid w:val="00602AEE"/>
    <w:rsid w:val="00602F26"/>
    <w:rsid w:val="00611935"/>
    <w:rsid w:val="006159C2"/>
    <w:rsid w:val="00631411"/>
    <w:rsid w:val="00634EDF"/>
    <w:rsid w:val="00683D3D"/>
    <w:rsid w:val="006A4F60"/>
    <w:rsid w:val="006A5C5A"/>
    <w:rsid w:val="006B4DCE"/>
    <w:rsid w:val="006B6211"/>
    <w:rsid w:val="006B75C5"/>
    <w:rsid w:val="006D5BE7"/>
    <w:rsid w:val="006D6009"/>
    <w:rsid w:val="006F067F"/>
    <w:rsid w:val="006F58B1"/>
    <w:rsid w:val="006F5954"/>
    <w:rsid w:val="00704A64"/>
    <w:rsid w:val="0071271B"/>
    <w:rsid w:val="00722879"/>
    <w:rsid w:val="007327D6"/>
    <w:rsid w:val="0073387B"/>
    <w:rsid w:val="007453CB"/>
    <w:rsid w:val="00753DA4"/>
    <w:rsid w:val="00754A21"/>
    <w:rsid w:val="00767CB9"/>
    <w:rsid w:val="00775FA9"/>
    <w:rsid w:val="00776E44"/>
    <w:rsid w:val="00781F97"/>
    <w:rsid w:val="00783615"/>
    <w:rsid w:val="0078416F"/>
    <w:rsid w:val="007856CE"/>
    <w:rsid w:val="007913DD"/>
    <w:rsid w:val="00791649"/>
    <w:rsid w:val="007B4259"/>
    <w:rsid w:val="007C36FC"/>
    <w:rsid w:val="007C74F1"/>
    <w:rsid w:val="007E6DCB"/>
    <w:rsid w:val="007F382A"/>
    <w:rsid w:val="007F3A1D"/>
    <w:rsid w:val="00815A31"/>
    <w:rsid w:val="00837912"/>
    <w:rsid w:val="008517A3"/>
    <w:rsid w:val="008669AF"/>
    <w:rsid w:val="008974EE"/>
    <w:rsid w:val="008A3596"/>
    <w:rsid w:val="008A74A5"/>
    <w:rsid w:val="008D0C19"/>
    <w:rsid w:val="00917254"/>
    <w:rsid w:val="00934109"/>
    <w:rsid w:val="009402DF"/>
    <w:rsid w:val="009454C8"/>
    <w:rsid w:val="00956A00"/>
    <w:rsid w:val="00957F43"/>
    <w:rsid w:val="00971B5C"/>
    <w:rsid w:val="00973DFE"/>
    <w:rsid w:val="0099786B"/>
    <w:rsid w:val="00997A42"/>
    <w:rsid w:val="009A2B95"/>
    <w:rsid w:val="009A5A2A"/>
    <w:rsid w:val="009C1EA6"/>
    <w:rsid w:val="009C4295"/>
    <w:rsid w:val="009E3864"/>
    <w:rsid w:val="009E736B"/>
    <w:rsid w:val="009F1839"/>
    <w:rsid w:val="00A05102"/>
    <w:rsid w:val="00A0763E"/>
    <w:rsid w:val="00A33CBB"/>
    <w:rsid w:val="00A55F39"/>
    <w:rsid w:val="00A77AD2"/>
    <w:rsid w:val="00A77CB6"/>
    <w:rsid w:val="00A9097A"/>
    <w:rsid w:val="00AB3162"/>
    <w:rsid w:val="00AB51DC"/>
    <w:rsid w:val="00AC352D"/>
    <w:rsid w:val="00AC5EAE"/>
    <w:rsid w:val="00AD41A6"/>
    <w:rsid w:val="00AE647D"/>
    <w:rsid w:val="00B10EA7"/>
    <w:rsid w:val="00B21051"/>
    <w:rsid w:val="00B2185E"/>
    <w:rsid w:val="00B249BC"/>
    <w:rsid w:val="00B323FD"/>
    <w:rsid w:val="00B51ECC"/>
    <w:rsid w:val="00B545FF"/>
    <w:rsid w:val="00B62E79"/>
    <w:rsid w:val="00B719D8"/>
    <w:rsid w:val="00B77408"/>
    <w:rsid w:val="00B90C23"/>
    <w:rsid w:val="00BB060B"/>
    <w:rsid w:val="00BB2119"/>
    <w:rsid w:val="00BB3BE5"/>
    <w:rsid w:val="00BF4014"/>
    <w:rsid w:val="00C04467"/>
    <w:rsid w:val="00C213D1"/>
    <w:rsid w:val="00C61F1A"/>
    <w:rsid w:val="00C92FBB"/>
    <w:rsid w:val="00C95134"/>
    <w:rsid w:val="00CD69EA"/>
    <w:rsid w:val="00D11F9F"/>
    <w:rsid w:val="00D30083"/>
    <w:rsid w:val="00D34B75"/>
    <w:rsid w:val="00D42B4B"/>
    <w:rsid w:val="00D72ACB"/>
    <w:rsid w:val="00D76B12"/>
    <w:rsid w:val="00D8715F"/>
    <w:rsid w:val="00D931FA"/>
    <w:rsid w:val="00DA63C7"/>
    <w:rsid w:val="00DB63D2"/>
    <w:rsid w:val="00DB7AC9"/>
    <w:rsid w:val="00DF184C"/>
    <w:rsid w:val="00DF367F"/>
    <w:rsid w:val="00E004DE"/>
    <w:rsid w:val="00E0089C"/>
    <w:rsid w:val="00E04AC5"/>
    <w:rsid w:val="00E11B94"/>
    <w:rsid w:val="00E13E02"/>
    <w:rsid w:val="00E230B6"/>
    <w:rsid w:val="00E32D1D"/>
    <w:rsid w:val="00E51F28"/>
    <w:rsid w:val="00E64E42"/>
    <w:rsid w:val="00E85103"/>
    <w:rsid w:val="00E95042"/>
    <w:rsid w:val="00E96836"/>
    <w:rsid w:val="00EB7D84"/>
    <w:rsid w:val="00EC30EE"/>
    <w:rsid w:val="00F05C0A"/>
    <w:rsid w:val="00F31309"/>
    <w:rsid w:val="00F3265D"/>
    <w:rsid w:val="00F34796"/>
    <w:rsid w:val="00F4313C"/>
    <w:rsid w:val="00F443F7"/>
    <w:rsid w:val="00F75169"/>
    <w:rsid w:val="00F95B74"/>
    <w:rsid w:val="00FA5112"/>
    <w:rsid w:val="00FB083C"/>
    <w:rsid w:val="00FB1ADF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9D458-B294-47D9-8E3D-7E82B497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 Możdżeń</cp:lastModifiedBy>
  <cp:revision>129</cp:revision>
  <cp:lastPrinted>2016-12-28T08:55:00Z</cp:lastPrinted>
  <dcterms:created xsi:type="dcterms:W3CDTF">2010-11-13T12:26:00Z</dcterms:created>
  <dcterms:modified xsi:type="dcterms:W3CDTF">2016-12-28T08:55:00Z</dcterms:modified>
</cp:coreProperties>
</file>